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12DE" w:rsidRDefault="000E4BE8" w:rsidP="000E4BE8">
      <w:pPr>
        <w:pStyle w:val="Heading2"/>
        <w:rPr>
          <w:rFonts w:hint="cs"/>
          <w:rtl/>
        </w:rPr>
      </w:pPr>
      <w:r>
        <w:rPr>
          <w:rFonts w:hint="cs"/>
          <w:rtl/>
        </w:rPr>
        <w:t>اعطای نمایندگی فاطر</w:t>
      </w:r>
    </w:p>
    <w:p w:rsidR="000E4BE8" w:rsidRDefault="000E4BE8" w:rsidP="00D9711C">
      <w:pPr>
        <w:jc w:val="center"/>
        <w:rPr>
          <w:rFonts w:hint="cs"/>
          <w:rtl/>
        </w:rPr>
      </w:pPr>
      <w:r>
        <w:rPr>
          <w:rFonts w:hint="cs"/>
          <w:rtl/>
        </w:rPr>
        <w:t>شرکت فاطر رسا نور در اقسا نقاط کشور نماینده می‌پذیرد!</w:t>
      </w:r>
    </w:p>
    <w:p w:rsidR="00094419" w:rsidRDefault="00464C52" w:rsidP="00464C52">
      <w:pPr>
        <w:jc w:val="center"/>
        <w:rPr>
          <w:rtl/>
        </w:rPr>
      </w:pPr>
      <w:r>
        <w:rPr>
          <w:rFonts w:hint="cs"/>
          <w:rtl/>
        </w:rPr>
        <w:t xml:space="preserve">ما در </w:t>
      </w:r>
      <w:r w:rsidR="00094419">
        <w:rPr>
          <w:rFonts w:hint="cs"/>
          <w:rtl/>
        </w:rPr>
        <w:t xml:space="preserve">شرکت فاطر </w:t>
      </w:r>
      <w:r w:rsidR="00D9711C">
        <w:rPr>
          <w:rFonts w:hint="cs"/>
          <w:rtl/>
        </w:rPr>
        <w:t xml:space="preserve">رسا نور </w:t>
      </w:r>
      <w:r w:rsidR="00094419">
        <w:rPr>
          <w:rFonts w:hint="cs"/>
          <w:rtl/>
        </w:rPr>
        <w:t>با لطف و رحمت پروردگا</w:t>
      </w:r>
      <w:r>
        <w:rPr>
          <w:rFonts w:hint="cs"/>
          <w:rtl/>
        </w:rPr>
        <w:t xml:space="preserve">ر یکتا توانسته‌ایم در عرصه فیبر نوری نامی کسب کنیم. در فاطر هرگز کیفیت را فدای کمیت نکردیم و با پشتیبانی رایگان و خدمات پس از فروش همواره بر رضایت مشتریان خود تاکیید داشته‌ایم. </w:t>
      </w:r>
      <w:r w:rsidR="000E4BE8">
        <w:rPr>
          <w:rFonts w:hint="cs"/>
          <w:rtl/>
        </w:rPr>
        <w:t>اکنون</w:t>
      </w:r>
      <w:r>
        <w:rPr>
          <w:rFonts w:hint="cs"/>
          <w:rtl/>
        </w:rPr>
        <w:t xml:space="preserve"> </w:t>
      </w:r>
      <w:r w:rsidR="000E4BE8">
        <w:rPr>
          <w:rFonts w:hint="cs"/>
          <w:rtl/>
        </w:rPr>
        <w:t xml:space="preserve">در فاطر تصمیم گرفته‌ایم برای گسترش کار و ارائه خدمات به سراسر </w:t>
      </w:r>
      <w:r w:rsidR="00094419">
        <w:rPr>
          <w:rFonts w:hint="cs"/>
          <w:rtl/>
        </w:rPr>
        <w:t>ایران</w:t>
      </w:r>
      <w:r w:rsidR="000E4BE8">
        <w:rPr>
          <w:rFonts w:hint="cs"/>
          <w:rtl/>
        </w:rPr>
        <w:t>،</w:t>
      </w:r>
      <w:r w:rsidR="00094419">
        <w:rPr>
          <w:rFonts w:hint="cs"/>
          <w:rtl/>
        </w:rPr>
        <w:t xml:space="preserve"> به شرکت های واجد شرایط نمای</w:t>
      </w:r>
      <w:bookmarkStart w:id="0" w:name="_GoBack"/>
      <w:bookmarkEnd w:id="0"/>
      <w:r w:rsidR="00094419">
        <w:rPr>
          <w:rFonts w:hint="cs"/>
          <w:rtl/>
        </w:rPr>
        <w:t>ندگی اعطا کنیم. جهت همکاری</w:t>
      </w:r>
      <w:r w:rsidR="000E4BE8">
        <w:rPr>
          <w:rFonts w:hint="cs"/>
          <w:rtl/>
        </w:rPr>
        <w:t xml:space="preserve"> با </w:t>
      </w:r>
      <w:r>
        <w:rPr>
          <w:rFonts w:hint="cs"/>
          <w:rtl/>
        </w:rPr>
        <w:t>ما، ت</w:t>
      </w:r>
      <w:r w:rsidR="000E4BE8">
        <w:rPr>
          <w:rFonts w:hint="cs"/>
          <w:rtl/>
        </w:rPr>
        <w:t>ماس بگیرید.</w:t>
      </w:r>
    </w:p>
    <w:p w:rsidR="000E4BE8" w:rsidRDefault="000E4BE8" w:rsidP="00C72061">
      <w:pPr>
        <w:jc w:val="center"/>
      </w:pPr>
      <w:r>
        <w:rPr>
          <w:rFonts w:hint="cs"/>
          <w:rtl/>
        </w:rPr>
        <w:t>بی صبرانه منتظر همکاری با شما عزیزان می باشیم.</w:t>
      </w:r>
    </w:p>
    <w:sectPr w:rsidR="000E4BE8" w:rsidSect="00045B2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Sans">
    <w:panose1 w:val="02040503050201020203"/>
    <w:charset w:val="00"/>
    <w:family w:val="roman"/>
    <w:pitch w:val="variable"/>
    <w:sig w:usb0="80002063" w:usb1="8000204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BE8"/>
    <w:rsid w:val="00045B2C"/>
    <w:rsid w:val="00094419"/>
    <w:rsid w:val="000E4BE8"/>
    <w:rsid w:val="00464C52"/>
    <w:rsid w:val="004C1F00"/>
    <w:rsid w:val="004C34E5"/>
    <w:rsid w:val="006025D7"/>
    <w:rsid w:val="009D0732"/>
    <w:rsid w:val="00C612DE"/>
    <w:rsid w:val="00C72061"/>
    <w:rsid w:val="00D934A3"/>
    <w:rsid w:val="00D9711C"/>
    <w:rsid w:val="00F70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378CB12B"/>
  <w15:chartTrackingRefBased/>
  <w15:docId w15:val="{E9D41ECD-90CF-4611-8ADC-2A100149E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34A3"/>
    <w:pPr>
      <w:bidi/>
      <w:spacing w:before="240" w:after="240"/>
    </w:pPr>
    <w:rPr>
      <w:rFonts w:cs="IRANSans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C1F00"/>
    <w:pPr>
      <w:keepNext/>
      <w:keepLines/>
      <w:spacing w:before="40" w:after="0"/>
      <w:outlineLvl w:val="1"/>
    </w:pPr>
    <w:rPr>
      <w:rFonts w:asciiTheme="majorHAnsi" w:eastAsiaTheme="majorEastAsia" w:hAnsiTheme="majorHAnsi"/>
      <w:bCs/>
      <w:color w:val="2E74B5" w:themeColor="accent1" w:themeShade="BF"/>
      <w:sz w:val="26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0E31"/>
    <w:pPr>
      <w:keepNext/>
      <w:keepLines/>
      <w:spacing w:before="40" w:after="0"/>
      <w:outlineLvl w:val="2"/>
    </w:pPr>
    <w:rPr>
      <w:rFonts w:asciiTheme="majorHAnsi" w:eastAsiaTheme="majorEastAsia" w:hAnsiTheme="majorHAnsi"/>
      <w:bCs/>
      <w:color w:val="1F4D78" w:themeColor="accent1" w:themeShade="7F"/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0732"/>
    <w:pPr>
      <w:keepNext/>
      <w:keepLines/>
      <w:spacing w:before="40" w:after="0"/>
      <w:outlineLvl w:val="3"/>
    </w:pPr>
    <w:rPr>
      <w:rFonts w:asciiTheme="majorHAnsi" w:eastAsiaTheme="majorEastAsia" w:hAnsiTheme="majorHAnsi"/>
      <w:bCs/>
      <w:i/>
      <w:color w:val="2E74B5" w:themeColor="accent1" w:themeShade="BF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C1F00"/>
    <w:rPr>
      <w:rFonts w:asciiTheme="majorHAnsi" w:eastAsiaTheme="majorEastAsia" w:hAnsiTheme="majorHAnsi" w:cs="IRANSans"/>
      <w:bCs/>
      <w:color w:val="2E74B5" w:themeColor="accent1" w:themeShade="BF"/>
      <w:sz w:val="26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F70E31"/>
    <w:rPr>
      <w:rFonts w:asciiTheme="majorHAnsi" w:eastAsiaTheme="majorEastAsia" w:hAnsiTheme="majorHAnsi" w:cs="IRANSans"/>
      <w:bCs/>
      <w:color w:val="1F4D78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4C34E5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9D0732"/>
    <w:rPr>
      <w:rFonts w:asciiTheme="majorHAnsi" w:eastAsiaTheme="majorEastAsia" w:hAnsiTheme="majorHAnsi" w:cs="IRANSans"/>
      <w:bCs/>
      <w:i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Hadie</dc:creator>
  <cp:keywords/>
  <dc:description/>
  <cp:lastModifiedBy>Hadie</cp:lastModifiedBy>
  <cp:revision>4</cp:revision>
  <dcterms:created xsi:type="dcterms:W3CDTF">2022-12-31T11:14:00Z</dcterms:created>
  <dcterms:modified xsi:type="dcterms:W3CDTF">2022-12-31T11:51:00Z</dcterms:modified>
</cp:coreProperties>
</file>